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6077E2" w14:textId="432C3D18" w:rsidR="004F15B0" w:rsidRDefault="004F15B0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p w14:paraId="7EE33086" w14:textId="77777777" w:rsidR="00F1402A" w:rsidRPr="00D35E7A" w:rsidRDefault="00F1402A" w:rsidP="00D46F97">
      <w:pPr>
        <w:spacing w:after="240" w:line="276" w:lineRule="auto"/>
        <w:rPr>
          <w:rFonts w:cs="Arial"/>
          <w:b/>
          <w:sz w:val="22"/>
          <w:szCs w:val="22"/>
        </w:rPr>
      </w:pPr>
    </w:p>
    <w:tbl>
      <w:tblPr>
        <w:tblW w:w="15021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45"/>
        <w:gridCol w:w="2836"/>
        <w:gridCol w:w="2977"/>
        <w:gridCol w:w="3543"/>
        <w:gridCol w:w="1418"/>
        <w:gridCol w:w="2126"/>
        <w:gridCol w:w="1276"/>
      </w:tblGrid>
      <w:tr w:rsidR="00654975" w:rsidRPr="00EE12AC" w14:paraId="08682EA2" w14:textId="77777777" w:rsidTr="00A22914">
        <w:trPr>
          <w:trHeight w:val="1153"/>
          <w:jc w:val="center"/>
        </w:trPr>
        <w:tc>
          <w:tcPr>
            <w:tcW w:w="150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56AB" w14:textId="77777777" w:rsidR="002B3C76" w:rsidRDefault="002B3C76" w:rsidP="000E6086">
            <w:pPr>
              <w:spacing w:before="120" w:after="12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</w:p>
          <w:p w14:paraId="34DF6B64" w14:textId="77777777" w:rsidR="000E6086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>Informacja o projektach wybranych do dofinansowania w sposób konkurencyjny oraz o projektach, które otrzymały ocenę negatywną</w:t>
            </w:r>
            <w:r w:rsidR="001B018E" w:rsidRPr="00EE12AC">
              <w:rPr>
                <w:rFonts w:cs="Arial"/>
                <w:b/>
                <w:szCs w:val="20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>w ramach Działania</w:t>
            </w:r>
            <w:r w:rsidRPr="00EE12AC">
              <w:rPr>
                <w:rFonts w:cs="Arial"/>
                <w:b/>
                <w:bCs/>
                <w:szCs w:val="20"/>
              </w:rPr>
              <w:t xml:space="preserve"> 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>6.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10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Edukacja 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zawodowa</w:t>
            </w:r>
            <w:r w:rsidR="00605EC6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programu Fundusze Europejskie dla Pomorza Zachodniego </w:t>
            </w:r>
            <w:r w:rsidR="00A42508">
              <w:rPr>
                <w:rFonts w:eastAsia="Calibri" w:cs="Arial"/>
                <w:b/>
                <w:bCs/>
                <w:szCs w:val="20"/>
                <w:lang w:eastAsia="en-US"/>
              </w:rPr>
              <w:br/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2021-2027, </w:t>
            </w:r>
            <w:r w:rsidR="00041940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w ramach naboru nr 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FEPZ.06.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10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-IP.01-00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2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>/</w:t>
            </w:r>
            <w:r w:rsidR="00A42508">
              <w:rPr>
                <w:rFonts w:cs="Arial"/>
                <w:b/>
                <w:bCs/>
                <w:color w:val="000000"/>
                <w:szCs w:val="20"/>
              </w:rPr>
              <w:t>2</w:t>
            </w:r>
            <w:r w:rsidR="00BE4A2C">
              <w:rPr>
                <w:rFonts w:cs="Arial"/>
                <w:b/>
                <w:bCs/>
                <w:color w:val="000000"/>
                <w:szCs w:val="20"/>
              </w:rPr>
              <w:t>6</w:t>
            </w:r>
            <w:r w:rsidR="001B018E" w:rsidRPr="00EE12AC">
              <w:rPr>
                <w:rFonts w:cs="Arial"/>
                <w:b/>
                <w:bCs/>
                <w:color w:val="000000"/>
                <w:szCs w:val="20"/>
              </w:rPr>
              <w:t xml:space="preserve"> </w:t>
            </w:r>
            <w:r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z dnia </w:t>
            </w:r>
            <w:r w:rsidR="00BE4A2C">
              <w:rPr>
                <w:rFonts w:eastAsia="Calibri" w:cs="Arial"/>
                <w:b/>
                <w:bCs/>
                <w:szCs w:val="20"/>
                <w:lang w:eastAsia="en-US"/>
              </w:rPr>
              <w:t>29.01.2026</w:t>
            </w:r>
            <w:r w:rsidR="001B018E" w:rsidRPr="00EE12AC">
              <w:rPr>
                <w:rFonts w:eastAsia="Calibri" w:cs="Arial"/>
                <w:b/>
                <w:bCs/>
                <w:szCs w:val="20"/>
                <w:lang w:eastAsia="en-US"/>
              </w:rPr>
              <w:t xml:space="preserve"> r.</w:t>
            </w:r>
          </w:p>
          <w:p w14:paraId="5156C248" w14:textId="0078C9B9" w:rsidR="002B3C76" w:rsidRPr="00EE12AC" w:rsidRDefault="002B3C76" w:rsidP="000E6086">
            <w:pPr>
              <w:spacing w:before="120" w:after="120"/>
              <w:jc w:val="center"/>
              <w:rPr>
                <w:rFonts w:eastAsia="Calibri" w:cs="Arial"/>
                <w:b/>
                <w:bCs/>
                <w:szCs w:val="20"/>
                <w:lang w:eastAsia="en-US"/>
              </w:rPr>
            </w:pPr>
          </w:p>
        </w:tc>
      </w:tr>
      <w:tr w:rsidR="00A22914" w:rsidRPr="00EE12AC" w14:paraId="2FA7B98A" w14:textId="77777777" w:rsidTr="00D25465">
        <w:trPr>
          <w:trHeight w:val="972"/>
          <w:jc w:val="center"/>
        </w:trPr>
        <w:tc>
          <w:tcPr>
            <w:tcW w:w="84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FF45" w14:textId="08CF813E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Lp.</w:t>
            </w:r>
          </w:p>
        </w:tc>
        <w:tc>
          <w:tcPr>
            <w:tcW w:w="283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1A0F5" w14:textId="49DD6C99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Numer wniosku</w:t>
            </w:r>
          </w:p>
        </w:tc>
        <w:tc>
          <w:tcPr>
            <w:tcW w:w="297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894E7" w14:textId="3C913844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Nazwa Wnioskodawcy</w:t>
            </w:r>
          </w:p>
        </w:tc>
        <w:tc>
          <w:tcPr>
            <w:tcW w:w="3543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50761" w14:textId="549B5DAC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Tytuł projektu</w:t>
            </w:r>
          </w:p>
        </w:tc>
        <w:tc>
          <w:tcPr>
            <w:tcW w:w="1418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3990B3" w14:textId="4E9BFE5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Średnia liczba uzyskanych punktów</w:t>
            </w:r>
          </w:p>
        </w:tc>
        <w:tc>
          <w:tcPr>
            <w:tcW w:w="212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260EA" w14:textId="5178A0B3" w:rsidR="00654975" w:rsidRPr="00EE12AC" w:rsidRDefault="00654975" w:rsidP="000E6086">
            <w:pPr>
              <w:spacing w:before="120" w:after="120"/>
              <w:jc w:val="center"/>
              <w:rPr>
                <w:rFonts w:eastAsia="Calibri" w:cs="Arial"/>
                <w:b/>
                <w:szCs w:val="20"/>
                <w:lang w:eastAsia="en-US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Kwota przyznanego dofinansowania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CA3F" w14:textId="3114FED9" w:rsidR="00654975" w:rsidRPr="00EE12AC" w:rsidRDefault="00654975" w:rsidP="000E6086">
            <w:pPr>
              <w:spacing w:before="120" w:after="120"/>
              <w:jc w:val="center"/>
              <w:rPr>
                <w:rFonts w:cs="Arial"/>
                <w:b/>
                <w:szCs w:val="20"/>
              </w:rPr>
            </w:pPr>
            <w:r w:rsidRPr="00EE12AC">
              <w:rPr>
                <w:rFonts w:eastAsia="Calibri" w:cs="Arial"/>
                <w:b/>
                <w:szCs w:val="20"/>
                <w:lang w:eastAsia="en-US"/>
              </w:rPr>
              <w:t>UWAGI</w:t>
            </w:r>
            <w:r w:rsidRPr="00EE12AC">
              <w:rPr>
                <w:rStyle w:val="Odwoanieprzypisudolnego"/>
                <w:rFonts w:eastAsia="Calibri" w:cs="Arial"/>
                <w:b/>
                <w:szCs w:val="20"/>
                <w:lang w:eastAsia="en-US"/>
              </w:rPr>
              <w:footnoteReference w:id="1"/>
            </w:r>
          </w:p>
        </w:tc>
      </w:tr>
      <w:tr w:rsidR="00654975" w:rsidRPr="00EE12AC" w14:paraId="451A252D" w14:textId="77777777" w:rsidTr="00EE345C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B0CA" w14:textId="1195EC5A" w:rsidR="00654975" w:rsidRPr="00351266" w:rsidRDefault="00654975" w:rsidP="00B81349">
            <w:pPr>
              <w:spacing w:before="120" w:after="120"/>
              <w:jc w:val="center"/>
              <w:rPr>
                <w:rFonts w:cs="Arial"/>
                <w:sz w:val="24"/>
              </w:rPr>
            </w:pPr>
            <w:r w:rsidRPr="00351266">
              <w:rPr>
                <w:rFonts w:eastAsia="Calibri" w:cs="Arial"/>
                <w:b/>
                <w:sz w:val="24"/>
                <w:lang w:eastAsia="en-US"/>
              </w:rPr>
              <w:t>Projekty wybrane do dofinansowania</w:t>
            </w:r>
          </w:p>
        </w:tc>
      </w:tr>
      <w:tr w:rsidR="00D25465" w:rsidRPr="00EE12AC" w14:paraId="2063B1EC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080F" w14:textId="7587CB0A" w:rsidR="00D25465" w:rsidRPr="00EE12AC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1</w:t>
            </w:r>
            <w:r w:rsidRPr="00EE12AC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27F65A" w14:textId="3FCFE341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FEPZ.06.10-IP.01-0001/26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9870" w14:textId="254E0636" w:rsidR="00D25465" w:rsidRPr="00233BE4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Szczecińskie Collegium Informatyczne SCI Sp. z o.o.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CDF1" w14:textId="3D51180A" w:rsidR="00D25465" w:rsidRPr="003410A5" w:rsidRDefault="00D25465" w:rsidP="00D25465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>
              <w:rPr>
                <w:rFonts w:cs="Arial"/>
                <w:i/>
                <w:iCs/>
                <w:color w:val="000000"/>
                <w:szCs w:val="20"/>
              </w:rPr>
              <w:t>Twoja przyszłość w IT 2.0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F5472" w14:textId="1383CF07" w:rsidR="00D25465" w:rsidRPr="001F203D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127,50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92071" w14:textId="77777777" w:rsidR="00136236" w:rsidRDefault="00136236" w:rsidP="00136236">
            <w:pPr>
              <w:jc w:val="center"/>
              <w:rPr>
                <w:rFonts w:cs="Arial"/>
                <w:szCs w:val="20"/>
              </w:rPr>
            </w:pPr>
          </w:p>
          <w:p w14:paraId="3FBA58E8" w14:textId="6AF18F73" w:rsidR="00136236" w:rsidRDefault="00136236" w:rsidP="0013623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879 487,88</w:t>
            </w:r>
          </w:p>
          <w:p w14:paraId="5E074E3D" w14:textId="6119CAE3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1562C" w14:textId="5FA5C4CD" w:rsidR="00D25465" w:rsidRPr="00EE12AC" w:rsidRDefault="00D25465" w:rsidP="00D25465">
            <w:pPr>
              <w:jc w:val="center"/>
              <w:rPr>
                <w:rFonts w:cs="Arial"/>
                <w:szCs w:val="20"/>
              </w:rPr>
            </w:pPr>
            <w:r w:rsidRPr="00EE12AC"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3464C02A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385C" w14:textId="142D050A" w:rsidR="00D25465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8FA70" w14:textId="6B1409FA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FEPZ.06.10-IP.01-0005/26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C6C70" w14:textId="7ACFAD8F" w:rsidR="00D25465" w:rsidRPr="00233BE4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M-ANDREAS SPÓŁKA Z OGRANICZONĄ ODPOWIEDZIALNOŚCIĄ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8BEAF" w14:textId="0C423CF7" w:rsidR="00D25465" w:rsidRPr="00233BE4" w:rsidRDefault="00D25465" w:rsidP="00D25465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Eurospec bliżej rynku pracy – nowoczesna edukacja zawodowa w Technikum Eurospec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809AD" w14:textId="42A9FD22" w:rsidR="00D25465" w:rsidRPr="001F203D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124,00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F450F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3258051B" w14:textId="75C8AA6E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563 071,05</w:t>
            </w:r>
          </w:p>
          <w:p w14:paraId="78582456" w14:textId="24A6E42B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6E60F" w14:textId="6D1F1324" w:rsidR="00D25465" w:rsidRPr="00EE12AC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50C612A3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8F96" w14:textId="4C199035" w:rsidR="00D25465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3.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748D5" w14:textId="64298680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FEPZ.06.10-IP.01-0003/26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1D6F8" w14:textId="2819D43D" w:rsidR="00D25465" w:rsidRPr="00233BE4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Towarzystwo Salezjańskie Inspektoria pw. św. Wojciecha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0956D" w14:textId="01EFE5AE" w:rsidR="00D25465" w:rsidRPr="00233BE4" w:rsidRDefault="00D25465" w:rsidP="00D25465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Wysoka jakość nauczania w Branżowej Szkole I Stopnia Towarzystwa Salezjańskiego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14C51" w14:textId="0E60E708" w:rsidR="00D25465" w:rsidRPr="001F203D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122,50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B1D87D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67936620" w14:textId="1CC1D269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1 763 045,98</w:t>
            </w:r>
          </w:p>
          <w:p w14:paraId="2B299179" w14:textId="5F560163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A4D2" w14:textId="4C6A13C0" w:rsidR="00D25465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07B67CA4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DC72" w14:textId="156D4D0D" w:rsidR="00D25465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4.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405D0" w14:textId="6B4AFC8E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FEPZ.06.10-IP.01-0004/26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2FD4E6" w14:textId="36C7C435" w:rsidR="00D25465" w:rsidRPr="00233BE4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Izba Rzemieślnicza w Szczecinie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781AD" w14:textId="28BEEFF6" w:rsidR="00D25465" w:rsidRPr="00233BE4" w:rsidRDefault="00D25465" w:rsidP="00D25465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Nowoczesne Kształcenie Zawodowe w Technikum Fryzjerskim Omnia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A914" w14:textId="368BE40A" w:rsidR="00D25465" w:rsidRPr="001F203D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121,00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B1B6C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7A7681EE" w14:textId="2F6384D1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762 505,25</w:t>
            </w:r>
          </w:p>
          <w:p w14:paraId="34915F4D" w14:textId="15803FFC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CA30" w14:textId="1C849341" w:rsidR="00D25465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0D6008E6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314A" w14:textId="1586E440" w:rsidR="00D25465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5.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60975C" w14:textId="40086784" w:rsidR="00D25465" w:rsidRPr="001F203D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FEPZ.06.10-IP.01-0002/26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B7617" w14:textId="1D7800CE" w:rsidR="00D25465" w:rsidRPr="00233BE4" w:rsidRDefault="00D25465" w:rsidP="00D25465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Wojewódzki Zakład Doskonalenia Zawodowego w Szczecinie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E501D" w14:textId="1FC3AE1D" w:rsidR="00D25465" w:rsidRPr="00233BE4" w:rsidRDefault="00D25465" w:rsidP="00D25465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iCs/>
                <w:color w:val="000000"/>
                <w:szCs w:val="20"/>
              </w:rPr>
              <w:t>Branżowa Młodzież – przyszłość na miarę potrzeb rynku pracy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41079" w14:textId="2FB82E13" w:rsidR="00D25465" w:rsidRPr="001F203D" w:rsidRDefault="00D25465" w:rsidP="00D25465">
            <w:pPr>
              <w:spacing w:before="40" w:after="40"/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cs="Arial"/>
                <w:color w:val="000000"/>
              </w:rPr>
              <w:t>118,50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38EEB" w14:textId="77777777" w:rsidR="00CD4831" w:rsidRDefault="00CD4831" w:rsidP="00CD4831">
            <w:pPr>
              <w:jc w:val="center"/>
              <w:rPr>
                <w:rFonts w:cs="Arial"/>
                <w:szCs w:val="20"/>
              </w:rPr>
            </w:pPr>
          </w:p>
          <w:p w14:paraId="71C9B47A" w14:textId="621D92BF" w:rsidR="00CD4831" w:rsidRDefault="00CD4831" w:rsidP="00CD4831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1 151 315,82</w:t>
            </w:r>
          </w:p>
          <w:p w14:paraId="4298C4AE" w14:textId="6AEED969" w:rsidR="00D25465" w:rsidRPr="001F203D" w:rsidRDefault="00D25465" w:rsidP="00D25465">
            <w:pPr>
              <w:jc w:val="center"/>
              <w:rPr>
                <w:rFonts w:eastAsia="Calibri" w:cs="Arial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E1CB3" w14:textId="2511EAAC" w:rsidR="00D25465" w:rsidRDefault="00D25465" w:rsidP="00D25465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D25465" w:rsidRPr="00EE12AC" w14:paraId="7B745C4C" w14:textId="77777777" w:rsidTr="00EE345C">
        <w:trPr>
          <w:trHeight w:val="737"/>
          <w:jc w:val="center"/>
        </w:trPr>
        <w:tc>
          <w:tcPr>
            <w:tcW w:w="1502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412F" w14:textId="5021411A" w:rsidR="00D25465" w:rsidRPr="00351266" w:rsidRDefault="00D25465" w:rsidP="00D25465">
            <w:pPr>
              <w:jc w:val="center"/>
              <w:rPr>
                <w:rFonts w:cs="Arial"/>
                <w:b/>
                <w:bCs/>
                <w:sz w:val="24"/>
              </w:rPr>
            </w:pPr>
            <w:bookmarkStart w:id="0" w:name="_GoBack"/>
            <w:bookmarkEnd w:id="0"/>
            <w:r w:rsidRPr="00351266">
              <w:rPr>
                <w:rFonts w:cs="Arial"/>
                <w:b/>
                <w:sz w:val="24"/>
              </w:rPr>
              <w:lastRenderedPageBreak/>
              <w:t>Projekty, które otrzymały ocenę negatywną</w:t>
            </w:r>
            <w:r w:rsidRPr="00351266" w:rsidDel="0007316F">
              <w:rPr>
                <w:rFonts w:cs="Arial"/>
                <w:b/>
                <w:bCs/>
                <w:sz w:val="24"/>
              </w:rPr>
              <w:t xml:space="preserve"> </w:t>
            </w:r>
          </w:p>
        </w:tc>
      </w:tr>
      <w:tr w:rsidR="002B3C76" w:rsidRPr="00EE12AC" w14:paraId="0BFDC210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D57C" w14:textId="137B69BA" w:rsidR="002B3C76" w:rsidRDefault="00CE03AB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eastAsia="Calibri" w:cs="Arial"/>
                <w:szCs w:val="20"/>
                <w:lang w:eastAsia="en-US"/>
              </w:rPr>
              <w:t>1</w:t>
            </w:r>
            <w:r w:rsidR="002B3C76">
              <w:rPr>
                <w:rFonts w:eastAsia="Calibri" w:cs="Arial"/>
                <w:szCs w:val="20"/>
                <w:lang w:eastAsia="en-US"/>
              </w:rPr>
              <w:t>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CEA7D" w14:textId="4F524C58" w:rsidR="002B3C76" w:rsidRDefault="002B3C76" w:rsidP="002B3C76">
            <w:pPr>
              <w:jc w:val="center"/>
              <w:rPr>
                <w:rFonts w:eastAsia="Calibri" w:cs="Arial"/>
                <w:color w:val="000000"/>
                <w:szCs w:val="20"/>
              </w:rPr>
            </w:pPr>
            <w:r>
              <w:rPr>
                <w:rFonts w:cs="Arial"/>
                <w:color w:val="000000"/>
                <w:szCs w:val="20"/>
              </w:rPr>
              <w:t>FEPZ.06.10-IP.01-0006/26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C7B60" w14:textId="2347A489" w:rsidR="002B3C76" w:rsidRDefault="002B3C76" w:rsidP="002B3C76">
            <w:pPr>
              <w:jc w:val="center"/>
              <w:rPr>
                <w:rFonts w:eastAsia="Calibri" w:cs="Arial"/>
                <w:color w:val="000000"/>
                <w:szCs w:val="20"/>
              </w:rPr>
            </w:pPr>
            <w:r w:rsidRPr="00233BE4">
              <w:rPr>
                <w:rFonts w:cs="Arial"/>
                <w:color w:val="000000"/>
                <w:szCs w:val="20"/>
              </w:rPr>
              <w:t>TEB Edukacja Sp. z o.o.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5F409" w14:textId="0E7FEA13" w:rsidR="002B3C76" w:rsidRPr="00233BE4" w:rsidRDefault="002B3C76" w:rsidP="002B3C76">
            <w:pPr>
              <w:jc w:val="center"/>
              <w:rPr>
                <w:rFonts w:eastAsia="Calibri" w:cs="Arial"/>
                <w:i/>
                <w:color w:val="000000"/>
                <w:szCs w:val="20"/>
              </w:rPr>
            </w:pPr>
            <w:r w:rsidRPr="00233BE4">
              <w:rPr>
                <w:rFonts w:cs="Arial"/>
                <w:i/>
                <w:color w:val="000000"/>
                <w:szCs w:val="20"/>
              </w:rPr>
              <w:t>Podniesienie standardów kształcenia zawodowego w Technikum i Szkole Policealnej TEB Edukacja w Szczecinie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FAECC" w14:textId="79799D65" w:rsidR="002B3C76" w:rsidRDefault="00CE03AB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101,50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46C" w14:textId="32456F43" w:rsidR="002B3C76" w:rsidRDefault="002B3C76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94AF" w14:textId="2CCA2A71" w:rsidR="002B3C76" w:rsidRDefault="002B3C76" w:rsidP="002B3C76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  <w:tr w:rsidR="00CE03AB" w:rsidRPr="00EE12AC" w14:paraId="1E61CC28" w14:textId="77777777" w:rsidTr="00EE345C">
        <w:trPr>
          <w:trHeight w:val="794"/>
          <w:jc w:val="center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66E77" w14:textId="416F6ED9" w:rsidR="00CE03AB" w:rsidRDefault="00CE03AB" w:rsidP="00CE03AB">
            <w:pPr>
              <w:jc w:val="center"/>
              <w:rPr>
                <w:rFonts w:eastAsia="Calibri" w:cs="Arial"/>
                <w:szCs w:val="20"/>
                <w:lang w:eastAsia="en-US"/>
              </w:rPr>
            </w:pPr>
            <w:r>
              <w:rPr>
                <w:rFonts w:eastAsia="Calibri" w:cs="Arial"/>
                <w:szCs w:val="20"/>
                <w:lang w:eastAsia="en-US"/>
              </w:rPr>
              <w:t>2.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F64B7" w14:textId="77777777" w:rsidR="00CE03AB" w:rsidRDefault="00CE03AB" w:rsidP="00CE03AB">
            <w:pPr>
              <w:jc w:val="center"/>
              <w:rPr>
                <w:rFonts w:eastAsia="Calibri" w:cs="Arial"/>
                <w:color w:val="000000"/>
                <w:szCs w:val="20"/>
              </w:rPr>
            </w:pPr>
          </w:p>
          <w:p w14:paraId="5C288885" w14:textId="4D879E37" w:rsidR="00CE03AB" w:rsidRDefault="00CE03AB" w:rsidP="00CE03AB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eastAsia="Calibri" w:cs="Arial"/>
                <w:color w:val="000000"/>
                <w:szCs w:val="20"/>
              </w:rPr>
              <w:t>FEPZ.06.10-IP.01-0007/26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86BC" w14:textId="77777777" w:rsidR="00CE03AB" w:rsidRDefault="00CE03AB" w:rsidP="00CE03AB">
            <w:pPr>
              <w:jc w:val="center"/>
              <w:rPr>
                <w:rFonts w:eastAsia="Calibri" w:cs="Arial"/>
                <w:color w:val="000000"/>
                <w:szCs w:val="20"/>
              </w:rPr>
            </w:pPr>
          </w:p>
          <w:p w14:paraId="1A0A467D" w14:textId="75B6C391" w:rsidR="00CE03AB" w:rsidRPr="00233BE4" w:rsidRDefault="00CE03AB" w:rsidP="00CE03AB">
            <w:pPr>
              <w:jc w:val="center"/>
              <w:rPr>
                <w:rFonts w:cs="Arial"/>
                <w:color w:val="000000"/>
                <w:szCs w:val="20"/>
              </w:rPr>
            </w:pPr>
            <w:r w:rsidRPr="00233BE4">
              <w:rPr>
                <w:rFonts w:eastAsia="Calibri" w:cs="Arial"/>
                <w:color w:val="000000"/>
                <w:szCs w:val="20"/>
              </w:rPr>
              <w:t>FUNDACJA EDUKACYJNA - RÓWNE SZANSE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ED9AB" w14:textId="7F7999BE" w:rsidR="00CE03AB" w:rsidRPr="00233BE4" w:rsidRDefault="00CE03AB" w:rsidP="00CE03AB">
            <w:pPr>
              <w:jc w:val="center"/>
              <w:rPr>
                <w:rFonts w:cs="Arial"/>
                <w:i/>
                <w:color w:val="000000"/>
                <w:szCs w:val="20"/>
              </w:rPr>
            </w:pPr>
            <w:r w:rsidRPr="00233BE4">
              <w:rPr>
                <w:rFonts w:eastAsia="Calibri" w:cs="Arial"/>
                <w:i/>
                <w:color w:val="000000"/>
                <w:szCs w:val="20"/>
              </w:rPr>
              <w:t>Technikum Kreatywne – nowa jakość edukacji zawodowej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27B2" w14:textId="770C08D4" w:rsidR="00CE03AB" w:rsidRDefault="00CE03AB" w:rsidP="00CE03AB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CC8CF" w14:textId="23BBA221" w:rsidR="00CE03AB" w:rsidRDefault="00CE03AB" w:rsidP="00CE03AB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6B51" w14:textId="7047A23A" w:rsidR="00CE03AB" w:rsidRDefault="00CE03AB" w:rsidP="00CE03AB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-</w:t>
            </w:r>
          </w:p>
        </w:tc>
      </w:tr>
    </w:tbl>
    <w:p w14:paraId="56E523DF" w14:textId="77777777" w:rsidR="00D04FDF" w:rsidRPr="00EE12AC" w:rsidRDefault="00D04FDF" w:rsidP="00F85C14">
      <w:pPr>
        <w:jc w:val="left"/>
        <w:rPr>
          <w:rFonts w:cs="Arial"/>
          <w:szCs w:val="20"/>
        </w:rPr>
      </w:pPr>
    </w:p>
    <w:p w14:paraId="5AEAAAD5" w14:textId="77777777" w:rsidR="00D04FDF" w:rsidRDefault="00D04FDF" w:rsidP="00F85C14">
      <w:pPr>
        <w:jc w:val="left"/>
        <w:rPr>
          <w:rFonts w:cs="Arial"/>
          <w:szCs w:val="20"/>
        </w:rPr>
      </w:pPr>
    </w:p>
    <w:p w14:paraId="27F17F6F" w14:textId="77777777" w:rsidR="00C133CF" w:rsidRDefault="00C133CF" w:rsidP="00F85C14">
      <w:pPr>
        <w:jc w:val="left"/>
        <w:rPr>
          <w:rFonts w:cs="Arial"/>
          <w:szCs w:val="20"/>
        </w:rPr>
      </w:pPr>
    </w:p>
    <w:p w14:paraId="3E9D5A2C" w14:textId="77777777" w:rsidR="00D04FDF" w:rsidRPr="00EE12AC" w:rsidRDefault="00D04FDF" w:rsidP="00D04FDF">
      <w:pPr>
        <w:jc w:val="left"/>
        <w:rPr>
          <w:rFonts w:cs="Arial"/>
          <w:szCs w:val="20"/>
        </w:rPr>
      </w:pPr>
      <w:r w:rsidRPr="00EE12AC">
        <w:rPr>
          <w:rFonts w:cs="Arial"/>
          <w:szCs w:val="20"/>
        </w:rPr>
        <w:t xml:space="preserve">                                                                       </w:t>
      </w:r>
    </w:p>
    <w:p w14:paraId="35991224" w14:textId="6F86317A" w:rsidR="00D04FDF" w:rsidRPr="00EE12AC" w:rsidRDefault="00D04FDF" w:rsidP="00D04FDF">
      <w:pPr>
        <w:jc w:val="left"/>
        <w:rPr>
          <w:rFonts w:cs="Arial"/>
          <w:szCs w:val="20"/>
        </w:rPr>
      </w:pPr>
      <w:r w:rsidRPr="00CE03AB">
        <w:rPr>
          <w:rFonts w:cs="Arial"/>
          <w:szCs w:val="20"/>
        </w:rPr>
        <w:t xml:space="preserve">Szczecin, dn. </w:t>
      </w:r>
      <w:r w:rsidR="002B3C76" w:rsidRPr="00CE03AB">
        <w:rPr>
          <w:rFonts w:cs="Arial"/>
          <w:szCs w:val="20"/>
        </w:rPr>
        <w:t>16</w:t>
      </w:r>
      <w:r w:rsidR="006452F2" w:rsidRPr="00CE03AB">
        <w:rPr>
          <w:rFonts w:cs="Arial"/>
          <w:szCs w:val="20"/>
        </w:rPr>
        <w:t>.</w:t>
      </w:r>
      <w:r w:rsidR="00605EC6" w:rsidRPr="00CE03AB">
        <w:rPr>
          <w:rFonts w:cs="Arial"/>
          <w:szCs w:val="20"/>
        </w:rPr>
        <w:t>0</w:t>
      </w:r>
      <w:r w:rsidR="002B3C76" w:rsidRPr="00CE03AB">
        <w:rPr>
          <w:rFonts w:cs="Arial"/>
          <w:szCs w:val="20"/>
        </w:rPr>
        <w:t>6</w:t>
      </w:r>
      <w:r w:rsidRPr="00CE03AB">
        <w:rPr>
          <w:rFonts w:cs="Arial"/>
          <w:szCs w:val="20"/>
        </w:rPr>
        <w:t>.202</w:t>
      </w:r>
      <w:r w:rsidR="00605EC6" w:rsidRPr="00CE03AB">
        <w:rPr>
          <w:rFonts w:cs="Arial"/>
          <w:szCs w:val="20"/>
        </w:rPr>
        <w:t>6</w:t>
      </w:r>
      <w:r w:rsidRPr="00CE03AB">
        <w:rPr>
          <w:rFonts w:cs="Arial"/>
          <w:szCs w:val="20"/>
        </w:rPr>
        <w:t xml:space="preserve"> r.</w:t>
      </w:r>
    </w:p>
    <w:p w14:paraId="1815F87C" w14:textId="77777777" w:rsidR="00D04FDF" w:rsidRPr="00EE12AC" w:rsidRDefault="00D04FDF" w:rsidP="00F85C14">
      <w:pPr>
        <w:jc w:val="left"/>
        <w:rPr>
          <w:rFonts w:cs="Arial"/>
          <w:szCs w:val="20"/>
        </w:rPr>
      </w:pPr>
    </w:p>
    <w:sectPr w:rsidR="00D04FDF" w:rsidRPr="00EE12AC" w:rsidSect="00320164">
      <w:headerReference w:type="first" r:id="rId7"/>
      <w:pgSz w:w="16838" w:h="11906" w:orient="landscape"/>
      <w:pgMar w:top="1134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4F2CB4" w14:textId="77777777" w:rsidR="00B3704D" w:rsidRDefault="00B3704D">
      <w:r>
        <w:separator/>
      </w:r>
    </w:p>
  </w:endnote>
  <w:endnote w:type="continuationSeparator" w:id="0">
    <w:p w14:paraId="34679ADF" w14:textId="77777777" w:rsidR="00B3704D" w:rsidRDefault="00B37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78B67" w14:textId="77777777" w:rsidR="00B3704D" w:rsidRDefault="00B3704D">
      <w:r>
        <w:separator/>
      </w:r>
    </w:p>
  </w:footnote>
  <w:footnote w:type="continuationSeparator" w:id="0">
    <w:p w14:paraId="6DE2B48E" w14:textId="77777777" w:rsidR="00B3704D" w:rsidRDefault="00B3704D">
      <w:r>
        <w:continuationSeparator/>
      </w:r>
    </w:p>
  </w:footnote>
  <w:footnote w:id="1">
    <w:p w14:paraId="03B11222" w14:textId="6047CB7F" w:rsidR="00C735C1" w:rsidRPr="00AD09E3" w:rsidRDefault="00C735C1" w:rsidP="00C735C1">
      <w:pPr>
        <w:pStyle w:val="Tekstprzypisudolnego"/>
        <w:rPr>
          <w:sz w:val="16"/>
          <w:szCs w:val="16"/>
        </w:rPr>
      </w:pPr>
      <w:r>
        <w:rPr>
          <w:rStyle w:val="Odwoanieprzypisudolnego"/>
          <w:rFonts w:eastAsia="Calibri" w:cs="Arial"/>
          <w:b/>
          <w:sz w:val="16"/>
          <w:szCs w:val="16"/>
          <w:lang w:eastAsia="en-US"/>
        </w:rPr>
        <w:footnoteRef/>
      </w:r>
      <w:r>
        <w:rPr>
          <w:sz w:val="16"/>
          <w:szCs w:val="16"/>
        </w:rPr>
        <w:t xml:space="preserve"> </w:t>
      </w:r>
      <w:r w:rsidRPr="00356FD6">
        <w:rPr>
          <w:rFonts w:cs="Arial"/>
          <w:sz w:val="16"/>
          <w:szCs w:val="16"/>
        </w:rPr>
        <w:t>Dotyczy informacji o projektach po procedurze odwoławczej.</w:t>
      </w:r>
    </w:p>
    <w:p w14:paraId="0D81940A" w14:textId="4E78D4AC" w:rsidR="00654975" w:rsidRPr="00AD09E3" w:rsidRDefault="00654975">
      <w:pPr>
        <w:pStyle w:val="Tekstprzypisudolnego"/>
        <w:rPr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DA8611" w14:textId="4095CC43" w:rsidR="00452307" w:rsidRPr="00452307" w:rsidRDefault="009161B6" w:rsidP="001B26A1">
    <w:pPr>
      <w:pStyle w:val="Nagwek"/>
      <w:jc w:val="center"/>
    </w:pPr>
    <w:r>
      <w:rPr>
        <w:rFonts w:cs="Arial"/>
        <w:noProof/>
        <w:szCs w:val="20"/>
      </w:rPr>
      <w:drawing>
        <wp:anchor distT="0" distB="0" distL="114300" distR="114300" simplePos="0" relativeHeight="251659264" behindDoc="0" locked="0" layoutInCell="1" allowOverlap="1" wp14:anchorId="4DC9FA8F" wp14:editId="70C28F5B">
          <wp:simplePos x="0" y="0"/>
          <wp:positionH relativeFrom="margin">
            <wp:align>center</wp:align>
          </wp:positionH>
          <wp:positionV relativeFrom="paragraph">
            <wp:posOffset>-67310</wp:posOffset>
          </wp:positionV>
          <wp:extent cx="6467598" cy="475484"/>
          <wp:effectExtent l="0" t="0" r="0" b="1270"/>
          <wp:wrapNone/>
          <wp:docPr id="1" name="Obraz 1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C:\Users\wojciech.krycki\AppData\Local\Microsoft\Windows\INetCache\Content.Word\Ciag_pozioma_kolor bez tła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67598" cy="4754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2A1C"/>
    <w:rsid w:val="000058BD"/>
    <w:rsid w:val="00010D14"/>
    <w:rsid w:val="00017C64"/>
    <w:rsid w:val="00017F39"/>
    <w:rsid w:val="00021B57"/>
    <w:rsid w:val="00037C41"/>
    <w:rsid w:val="00037D90"/>
    <w:rsid w:val="00041940"/>
    <w:rsid w:val="00052BFF"/>
    <w:rsid w:val="0006704B"/>
    <w:rsid w:val="0007316F"/>
    <w:rsid w:val="000813FC"/>
    <w:rsid w:val="000A151F"/>
    <w:rsid w:val="000A2F5B"/>
    <w:rsid w:val="000A31BF"/>
    <w:rsid w:val="000A3809"/>
    <w:rsid w:val="000A38A5"/>
    <w:rsid w:val="000A4698"/>
    <w:rsid w:val="000A60B4"/>
    <w:rsid w:val="000A6969"/>
    <w:rsid w:val="000A6BF3"/>
    <w:rsid w:val="000B2D14"/>
    <w:rsid w:val="000B556E"/>
    <w:rsid w:val="000C0AB0"/>
    <w:rsid w:val="000C63E2"/>
    <w:rsid w:val="000D13DD"/>
    <w:rsid w:val="000D1E15"/>
    <w:rsid w:val="000D20BA"/>
    <w:rsid w:val="000D5BAB"/>
    <w:rsid w:val="000E1E38"/>
    <w:rsid w:val="000E4292"/>
    <w:rsid w:val="000E4812"/>
    <w:rsid w:val="000E5E94"/>
    <w:rsid w:val="000E6086"/>
    <w:rsid w:val="001134E1"/>
    <w:rsid w:val="00117468"/>
    <w:rsid w:val="00121677"/>
    <w:rsid w:val="00124E84"/>
    <w:rsid w:val="00131ECA"/>
    <w:rsid w:val="00136180"/>
    <w:rsid w:val="00136236"/>
    <w:rsid w:val="001448EC"/>
    <w:rsid w:val="0015230F"/>
    <w:rsid w:val="00155F09"/>
    <w:rsid w:val="00156571"/>
    <w:rsid w:val="00156891"/>
    <w:rsid w:val="00156D0D"/>
    <w:rsid w:val="00162E74"/>
    <w:rsid w:val="00170590"/>
    <w:rsid w:val="0017136B"/>
    <w:rsid w:val="00172195"/>
    <w:rsid w:val="00172E38"/>
    <w:rsid w:val="0017426E"/>
    <w:rsid w:val="001758E4"/>
    <w:rsid w:val="001775EB"/>
    <w:rsid w:val="00177C2D"/>
    <w:rsid w:val="00180823"/>
    <w:rsid w:val="001826D7"/>
    <w:rsid w:val="0019643D"/>
    <w:rsid w:val="001A548B"/>
    <w:rsid w:val="001B018E"/>
    <w:rsid w:val="001B0222"/>
    <w:rsid w:val="001B198A"/>
    <w:rsid w:val="001B26A1"/>
    <w:rsid w:val="001B363D"/>
    <w:rsid w:val="001C6CB1"/>
    <w:rsid w:val="001D165C"/>
    <w:rsid w:val="001D49B2"/>
    <w:rsid w:val="001E465D"/>
    <w:rsid w:val="001F203D"/>
    <w:rsid w:val="001F3896"/>
    <w:rsid w:val="001F479B"/>
    <w:rsid w:val="001F6760"/>
    <w:rsid w:val="0020060C"/>
    <w:rsid w:val="002069D2"/>
    <w:rsid w:val="00212CCF"/>
    <w:rsid w:val="00217500"/>
    <w:rsid w:val="00220A2F"/>
    <w:rsid w:val="0022471F"/>
    <w:rsid w:val="00225B72"/>
    <w:rsid w:val="00233BE4"/>
    <w:rsid w:val="0023466F"/>
    <w:rsid w:val="00236CB0"/>
    <w:rsid w:val="00237341"/>
    <w:rsid w:val="002445FA"/>
    <w:rsid w:val="002447DC"/>
    <w:rsid w:val="00245B7B"/>
    <w:rsid w:val="00246768"/>
    <w:rsid w:val="00265A65"/>
    <w:rsid w:val="00296A68"/>
    <w:rsid w:val="002B0236"/>
    <w:rsid w:val="002B3C76"/>
    <w:rsid w:val="002B5A8D"/>
    <w:rsid w:val="002B6FB4"/>
    <w:rsid w:val="002C36B6"/>
    <w:rsid w:val="002C3D71"/>
    <w:rsid w:val="002D42DC"/>
    <w:rsid w:val="002E3CF4"/>
    <w:rsid w:val="002F36F4"/>
    <w:rsid w:val="002F479E"/>
    <w:rsid w:val="002F695C"/>
    <w:rsid w:val="003014A1"/>
    <w:rsid w:val="00315DAB"/>
    <w:rsid w:val="00320164"/>
    <w:rsid w:val="003210EE"/>
    <w:rsid w:val="003214A4"/>
    <w:rsid w:val="003222A5"/>
    <w:rsid w:val="00333BDB"/>
    <w:rsid w:val="003410A5"/>
    <w:rsid w:val="003448FC"/>
    <w:rsid w:val="00346B2E"/>
    <w:rsid w:val="0035098F"/>
    <w:rsid w:val="00350BBE"/>
    <w:rsid w:val="00351266"/>
    <w:rsid w:val="00356FD6"/>
    <w:rsid w:val="003574CE"/>
    <w:rsid w:val="00360358"/>
    <w:rsid w:val="00360AB6"/>
    <w:rsid w:val="00364FAE"/>
    <w:rsid w:val="00375834"/>
    <w:rsid w:val="00383717"/>
    <w:rsid w:val="00387E6E"/>
    <w:rsid w:val="00391EB2"/>
    <w:rsid w:val="00396011"/>
    <w:rsid w:val="003978E6"/>
    <w:rsid w:val="003A21AB"/>
    <w:rsid w:val="003B15B4"/>
    <w:rsid w:val="003C6DD2"/>
    <w:rsid w:val="003D23BD"/>
    <w:rsid w:val="003D41B8"/>
    <w:rsid w:val="003D45EB"/>
    <w:rsid w:val="003E6648"/>
    <w:rsid w:val="003F343B"/>
    <w:rsid w:val="00400428"/>
    <w:rsid w:val="00403870"/>
    <w:rsid w:val="00403B73"/>
    <w:rsid w:val="0041783E"/>
    <w:rsid w:val="00420B7A"/>
    <w:rsid w:val="00425CC1"/>
    <w:rsid w:val="004326E4"/>
    <w:rsid w:val="00443E4C"/>
    <w:rsid w:val="00451D1D"/>
    <w:rsid w:val="00452307"/>
    <w:rsid w:val="00452E88"/>
    <w:rsid w:val="00457B7F"/>
    <w:rsid w:val="00475CEB"/>
    <w:rsid w:val="00481D39"/>
    <w:rsid w:val="00484691"/>
    <w:rsid w:val="00485D1E"/>
    <w:rsid w:val="00490E44"/>
    <w:rsid w:val="00497524"/>
    <w:rsid w:val="004A2C31"/>
    <w:rsid w:val="004B26EB"/>
    <w:rsid w:val="004B647C"/>
    <w:rsid w:val="004D506F"/>
    <w:rsid w:val="004D6995"/>
    <w:rsid w:val="004D6DA3"/>
    <w:rsid w:val="004E4295"/>
    <w:rsid w:val="004E44E6"/>
    <w:rsid w:val="004E5E62"/>
    <w:rsid w:val="004F15B0"/>
    <w:rsid w:val="005004C4"/>
    <w:rsid w:val="005122D3"/>
    <w:rsid w:val="00521FB0"/>
    <w:rsid w:val="00541050"/>
    <w:rsid w:val="00541D19"/>
    <w:rsid w:val="005433A0"/>
    <w:rsid w:val="00543507"/>
    <w:rsid w:val="00544327"/>
    <w:rsid w:val="00550232"/>
    <w:rsid w:val="00553065"/>
    <w:rsid w:val="00557FC2"/>
    <w:rsid w:val="005622CD"/>
    <w:rsid w:val="00576380"/>
    <w:rsid w:val="00576FB3"/>
    <w:rsid w:val="005807A9"/>
    <w:rsid w:val="00584072"/>
    <w:rsid w:val="005A3BBB"/>
    <w:rsid w:val="005A5D87"/>
    <w:rsid w:val="005B4D41"/>
    <w:rsid w:val="005B66E0"/>
    <w:rsid w:val="005C6111"/>
    <w:rsid w:val="005D2F1C"/>
    <w:rsid w:val="005D60D5"/>
    <w:rsid w:val="005D6F1B"/>
    <w:rsid w:val="005E1AB6"/>
    <w:rsid w:val="005F0E01"/>
    <w:rsid w:val="005F6243"/>
    <w:rsid w:val="00603182"/>
    <w:rsid w:val="00604102"/>
    <w:rsid w:val="00605EC6"/>
    <w:rsid w:val="0061570C"/>
    <w:rsid w:val="006225B4"/>
    <w:rsid w:val="00622830"/>
    <w:rsid w:val="00627C92"/>
    <w:rsid w:val="00634F99"/>
    <w:rsid w:val="00640576"/>
    <w:rsid w:val="006451F3"/>
    <w:rsid w:val="006452F2"/>
    <w:rsid w:val="00647DA7"/>
    <w:rsid w:val="00654975"/>
    <w:rsid w:val="00654BB4"/>
    <w:rsid w:val="00663423"/>
    <w:rsid w:val="00690199"/>
    <w:rsid w:val="006977FE"/>
    <w:rsid w:val="006A2B53"/>
    <w:rsid w:val="006A501F"/>
    <w:rsid w:val="006B6B20"/>
    <w:rsid w:val="006C1F2F"/>
    <w:rsid w:val="006E2131"/>
    <w:rsid w:val="006F598D"/>
    <w:rsid w:val="006F5D91"/>
    <w:rsid w:val="007003CF"/>
    <w:rsid w:val="00702D2C"/>
    <w:rsid w:val="00720056"/>
    <w:rsid w:val="00724181"/>
    <w:rsid w:val="0072721A"/>
    <w:rsid w:val="007365BC"/>
    <w:rsid w:val="007506DA"/>
    <w:rsid w:val="00752E35"/>
    <w:rsid w:val="007567ED"/>
    <w:rsid w:val="0075730D"/>
    <w:rsid w:val="0076746F"/>
    <w:rsid w:val="00772DD3"/>
    <w:rsid w:val="00773F96"/>
    <w:rsid w:val="00784B33"/>
    <w:rsid w:val="0078701B"/>
    <w:rsid w:val="00787C51"/>
    <w:rsid w:val="00791AE2"/>
    <w:rsid w:val="007947FB"/>
    <w:rsid w:val="007A06A6"/>
    <w:rsid w:val="007A2FC9"/>
    <w:rsid w:val="007A3D21"/>
    <w:rsid w:val="007B0800"/>
    <w:rsid w:val="007B0B02"/>
    <w:rsid w:val="007B2D6A"/>
    <w:rsid w:val="007C3F49"/>
    <w:rsid w:val="007C6EE5"/>
    <w:rsid w:val="007D5568"/>
    <w:rsid w:val="007D716E"/>
    <w:rsid w:val="007E7CFA"/>
    <w:rsid w:val="007F0E26"/>
    <w:rsid w:val="00800CF0"/>
    <w:rsid w:val="008019A3"/>
    <w:rsid w:val="00802D27"/>
    <w:rsid w:val="00810723"/>
    <w:rsid w:val="008112F7"/>
    <w:rsid w:val="008234BF"/>
    <w:rsid w:val="0082600D"/>
    <w:rsid w:val="0083144E"/>
    <w:rsid w:val="008360C0"/>
    <w:rsid w:val="00840D05"/>
    <w:rsid w:val="00852753"/>
    <w:rsid w:val="00860276"/>
    <w:rsid w:val="00863C9B"/>
    <w:rsid w:val="00892403"/>
    <w:rsid w:val="008A795B"/>
    <w:rsid w:val="008B1AEE"/>
    <w:rsid w:val="008C2839"/>
    <w:rsid w:val="008C3647"/>
    <w:rsid w:val="008C40EF"/>
    <w:rsid w:val="008C6002"/>
    <w:rsid w:val="008E59C5"/>
    <w:rsid w:val="009029B8"/>
    <w:rsid w:val="00912472"/>
    <w:rsid w:val="00914785"/>
    <w:rsid w:val="009161B6"/>
    <w:rsid w:val="00921393"/>
    <w:rsid w:val="0092547D"/>
    <w:rsid w:val="00932A91"/>
    <w:rsid w:val="009445FA"/>
    <w:rsid w:val="00950AFA"/>
    <w:rsid w:val="009537F2"/>
    <w:rsid w:val="009563D7"/>
    <w:rsid w:val="00961860"/>
    <w:rsid w:val="00963BAD"/>
    <w:rsid w:val="00971D6C"/>
    <w:rsid w:val="0097598A"/>
    <w:rsid w:val="00975EC4"/>
    <w:rsid w:val="0098272E"/>
    <w:rsid w:val="00984FC5"/>
    <w:rsid w:val="00993BFC"/>
    <w:rsid w:val="00993EDC"/>
    <w:rsid w:val="0099559D"/>
    <w:rsid w:val="00996A1C"/>
    <w:rsid w:val="00997409"/>
    <w:rsid w:val="00997F27"/>
    <w:rsid w:val="009A01CC"/>
    <w:rsid w:val="009A5321"/>
    <w:rsid w:val="009C5524"/>
    <w:rsid w:val="009C59D3"/>
    <w:rsid w:val="009C6986"/>
    <w:rsid w:val="009D56BE"/>
    <w:rsid w:val="009D6774"/>
    <w:rsid w:val="009D6E83"/>
    <w:rsid w:val="009E5294"/>
    <w:rsid w:val="009F1328"/>
    <w:rsid w:val="009F56E2"/>
    <w:rsid w:val="00A013D9"/>
    <w:rsid w:val="00A01ED8"/>
    <w:rsid w:val="00A1603D"/>
    <w:rsid w:val="00A20425"/>
    <w:rsid w:val="00A22914"/>
    <w:rsid w:val="00A27B5D"/>
    <w:rsid w:val="00A41FD1"/>
    <w:rsid w:val="00A42508"/>
    <w:rsid w:val="00A4504D"/>
    <w:rsid w:val="00A45057"/>
    <w:rsid w:val="00A45076"/>
    <w:rsid w:val="00A67BC1"/>
    <w:rsid w:val="00A73F5B"/>
    <w:rsid w:val="00A764B2"/>
    <w:rsid w:val="00A819D7"/>
    <w:rsid w:val="00A8390E"/>
    <w:rsid w:val="00A94A06"/>
    <w:rsid w:val="00A965B3"/>
    <w:rsid w:val="00AA279A"/>
    <w:rsid w:val="00AA27F8"/>
    <w:rsid w:val="00AB1982"/>
    <w:rsid w:val="00AB64F1"/>
    <w:rsid w:val="00AC4D13"/>
    <w:rsid w:val="00AC70F1"/>
    <w:rsid w:val="00AD0152"/>
    <w:rsid w:val="00AD09E3"/>
    <w:rsid w:val="00AD426E"/>
    <w:rsid w:val="00AD5E8D"/>
    <w:rsid w:val="00AD7794"/>
    <w:rsid w:val="00AE72D7"/>
    <w:rsid w:val="00AF0276"/>
    <w:rsid w:val="00B02FEE"/>
    <w:rsid w:val="00B074C2"/>
    <w:rsid w:val="00B11AF2"/>
    <w:rsid w:val="00B224BD"/>
    <w:rsid w:val="00B238C0"/>
    <w:rsid w:val="00B3704D"/>
    <w:rsid w:val="00B37898"/>
    <w:rsid w:val="00B430EC"/>
    <w:rsid w:val="00B4440E"/>
    <w:rsid w:val="00B46EB4"/>
    <w:rsid w:val="00B53B46"/>
    <w:rsid w:val="00B55F97"/>
    <w:rsid w:val="00B66900"/>
    <w:rsid w:val="00B72682"/>
    <w:rsid w:val="00B76408"/>
    <w:rsid w:val="00B81349"/>
    <w:rsid w:val="00B81E98"/>
    <w:rsid w:val="00B8612B"/>
    <w:rsid w:val="00B92476"/>
    <w:rsid w:val="00B93D67"/>
    <w:rsid w:val="00B956B2"/>
    <w:rsid w:val="00B976CE"/>
    <w:rsid w:val="00BA4DBA"/>
    <w:rsid w:val="00BA5546"/>
    <w:rsid w:val="00BA6F8D"/>
    <w:rsid w:val="00BC13EC"/>
    <w:rsid w:val="00BC4F78"/>
    <w:rsid w:val="00BD0843"/>
    <w:rsid w:val="00BE4A2C"/>
    <w:rsid w:val="00BE7BE8"/>
    <w:rsid w:val="00BF34B6"/>
    <w:rsid w:val="00BF3C6E"/>
    <w:rsid w:val="00C05566"/>
    <w:rsid w:val="00C133CF"/>
    <w:rsid w:val="00C31581"/>
    <w:rsid w:val="00C328D4"/>
    <w:rsid w:val="00C36238"/>
    <w:rsid w:val="00C37D33"/>
    <w:rsid w:val="00C46D37"/>
    <w:rsid w:val="00C472B7"/>
    <w:rsid w:val="00C60657"/>
    <w:rsid w:val="00C626ED"/>
    <w:rsid w:val="00C642CE"/>
    <w:rsid w:val="00C735C1"/>
    <w:rsid w:val="00C73B6E"/>
    <w:rsid w:val="00C73C74"/>
    <w:rsid w:val="00C8671D"/>
    <w:rsid w:val="00C86970"/>
    <w:rsid w:val="00C97763"/>
    <w:rsid w:val="00CA0FA3"/>
    <w:rsid w:val="00CA4292"/>
    <w:rsid w:val="00CB7D06"/>
    <w:rsid w:val="00CB7F60"/>
    <w:rsid w:val="00CC0340"/>
    <w:rsid w:val="00CC396D"/>
    <w:rsid w:val="00CC3C58"/>
    <w:rsid w:val="00CC4B34"/>
    <w:rsid w:val="00CC7EDD"/>
    <w:rsid w:val="00CD0098"/>
    <w:rsid w:val="00CD1F9E"/>
    <w:rsid w:val="00CD4831"/>
    <w:rsid w:val="00CE03AB"/>
    <w:rsid w:val="00CE22DD"/>
    <w:rsid w:val="00CF109B"/>
    <w:rsid w:val="00CF4E16"/>
    <w:rsid w:val="00CF6347"/>
    <w:rsid w:val="00CF6664"/>
    <w:rsid w:val="00D04928"/>
    <w:rsid w:val="00D04FDF"/>
    <w:rsid w:val="00D11D0E"/>
    <w:rsid w:val="00D20762"/>
    <w:rsid w:val="00D25465"/>
    <w:rsid w:val="00D25961"/>
    <w:rsid w:val="00D26F8A"/>
    <w:rsid w:val="00D302FF"/>
    <w:rsid w:val="00D35E7A"/>
    <w:rsid w:val="00D46F97"/>
    <w:rsid w:val="00D77362"/>
    <w:rsid w:val="00D77E87"/>
    <w:rsid w:val="00D815EE"/>
    <w:rsid w:val="00D85627"/>
    <w:rsid w:val="00D93ECC"/>
    <w:rsid w:val="00DA1EB5"/>
    <w:rsid w:val="00DA6FB2"/>
    <w:rsid w:val="00DA7325"/>
    <w:rsid w:val="00DB3423"/>
    <w:rsid w:val="00DB6A71"/>
    <w:rsid w:val="00DC0C99"/>
    <w:rsid w:val="00DC1305"/>
    <w:rsid w:val="00DC1C12"/>
    <w:rsid w:val="00DC54D2"/>
    <w:rsid w:val="00DF1E0D"/>
    <w:rsid w:val="00DF7D43"/>
    <w:rsid w:val="00E01997"/>
    <w:rsid w:val="00E120D6"/>
    <w:rsid w:val="00E12A93"/>
    <w:rsid w:val="00E13433"/>
    <w:rsid w:val="00E14371"/>
    <w:rsid w:val="00E25CDE"/>
    <w:rsid w:val="00E33418"/>
    <w:rsid w:val="00E33CAB"/>
    <w:rsid w:val="00E36A56"/>
    <w:rsid w:val="00E44A81"/>
    <w:rsid w:val="00E50590"/>
    <w:rsid w:val="00E55A7F"/>
    <w:rsid w:val="00E846D5"/>
    <w:rsid w:val="00E909A9"/>
    <w:rsid w:val="00E9117F"/>
    <w:rsid w:val="00E95046"/>
    <w:rsid w:val="00E955C4"/>
    <w:rsid w:val="00E96458"/>
    <w:rsid w:val="00E96F15"/>
    <w:rsid w:val="00EA2AED"/>
    <w:rsid w:val="00EB02E9"/>
    <w:rsid w:val="00EB3EA1"/>
    <w:rsid w:val="00EB4266"/>
    <w:rsid w:val="00EB5E8A"/>
    <w:rsid w:val="00ED07D6"/>
    <w:rsid w:val="00ED7869"/>
    <w:rsid w:val="00EE12AC"/>
    <w:rsid w:val="00EE345C"/>
    <w:rsid w:val="00EF19D2"/>
    <w:rsid w:val="00EF285D"/>
    <w:rsid w:val="00EF6B00"/>
    <w:rsid w:val="00F002A9"/>
    <w:rsid w:val="00F024AA"/>
    <w:rsid w:val="00F02810"/>
    <w:rsid w:val="00F047E2"/>
    <w:rsid w:val="00F06340"/>
    <w:rsid w:val="00F07E78"/>
    <w:rsid w:val="00F112F1"/>
    <w:rsid w:val="00F125B7"/>
    <w:rsid w:val="00F128BD"/>
    <w:rsid w:val="00F1402A"/>
    <w:rsid w:val="00F1493B"/>
    <w:rsid w:val="00F16603"/>
    <w:rsid w:val="00F26469"/>
    <w:rsid w:val="00F26A5B"/>
    <w:rsid w:val="00F5179C"/>
    <w:rsid w:val="00F52FAE"/>
    <w:rsid w:val="00F53B26"/>
    <w:rsid w:val="00F62FF9"/>
    <w:rsid w:val="00F71DA8"/>
    <w:rsid w:val="00F72398"/>
    <w:rsid w:val="00F72C81"/>
    <w:rsid w:val="00F75515"/>
    <w:rsid w:val="00F8476E"/>
    <w:rsid w:val="00F85C14"/>
    <w:rsid w:val="00F97E8B"/>
    <w:rsid w:val="00FA2E1D"/>
    <w:rsid w:val="00FA5106"/>
    <w:rsid w:val="00FA69EA"/>
    <w:rsid w:val="00FB10CF"/>
    <w:rsid w:val="00FB2380"/>
    <w:rsid w:val="00FB6FE0"/>
    <w:rsid w:val="00FB70D9"/>
    <w:rsid w:val="00FD2AC3"/>
    <w:rsid w:val="00FD6698"/>
    <w:rsid w:val="00FE3FE3"/>
    <w:rsid w:val="00FE4FE5"/>
    <w:rsid w:val="00FE6B3D"/>
    <w:rsid w:val="00FE7740"/>
    <w:rsid w:val="00FF00AC"/>
    <w:rsid w:val="00FF2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A24508"/>
  <w15:docId w15:val="{C64009A0-5A10-4B2A-8B24-C06D5FC6E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03870"/>
    <w:pPr>
      <w:jc w:val="both"/>
    </w:pPr>
    <w:rPr>
      <w:rFonts w:ascii="Arial" w:eastAsia="Times New Roman" w:hAnsi="Arial"/>
      <w:szCs w:val="24"/>
    </w:rPr>
  </w:style>
  <w:style w:type="paragraph" w:styleId="Nagwek1">
    <w:name w:val="heading 1"/>
    <w:basedOn w:val="Normalny"/>
    <w:next w:val="Normalny"/>
    <w:link w:val="Nagwek1Znak1"/>
    <w:qFormat/>
    <w:rsid w:val="00FF2A1C"/>
    <w:pPr>
      <w:keepNext/>
      <w:spacing w:before="240" w:after="60"/>
      <w:outlineLvl w:val="0"/>
    </w:pPr>
    <w:rPr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qFormat/>
    <w:rsid w:val="00FF2A1C"/>
    <w:pPr>
      <w:keepNext/>
      <w:spacing w:before="240" w:after="60"/>
      <w:outlineLvl w:val="1"/>
    </w:pPr>
    <w:rPr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uiPriority w:val="9"/>
    <w:rsid w:val="00FF2A1C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link w:val="Nagwek2"/>
    <w:rsid w:val="00FF2A1C"/>
    <w:rPr>
      <w:rFonts w:ascii="Arial" w:eastAsia="Times New Roman" w:hAnsi="Arial" w:cs="Arial"/>
      <w:b/>
      <w:bCs/>
      <w:iCs/>
      <w:sz w:val="28"/>
      <w:szCs w:val="28"/>
      <w:lang w:eastAsia="pl-PL"/>
    </w:rPr>
  </w:style>
  <w:style w:type="character" w:customStyle="1" w:styleId="Nagwek1Znak1">
    <w:name w:val="Nagłówek 1 Znak1"/>
    <w:link w:val="Nagwek1"/>
    <w:locked/>
    <w:rsid w:val="00FF2A1C"/>
    <w:rPr>
      <w:rFonts w:ascii="Arial" w:eastAsia="Times New Roman" w:hAnsi="Arial" w:cs="Arial"/>
      <w:b/>
      <w:bCs/>
      <w:kern w:val="32"/>
      <w:sz w:val="28"/>
      <w:szCs w:val="32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734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7341"/>
    <w:rPr>
      <w:rFonts w:ascii="Tahoma" w:eastAsia="Times New Roman" w:hAnsi="Tahoma" w:cs="Tahoma"/>
      <w:sz w:val="16"/>
      <w:szCs w:val="16"/>
    </w:rPr>
  </w:style>
  <w:style w:type="character" w:styleId="Odwoaniedokomentarza">
    <w:name w:val="annotation reference"/>
    <w:uiPriority w:val="99"/>
    <w:semiHidden/>
    <w:unhideWhenUsed/>
    <w:rsid w:val="00C869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6970"/>
    <w:rPr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C86970"/>
    <w:rPr>
      <w:rFonts w:ascii="Arial" w:eastAsia="Times New Roman" w:hAnsi="Aria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697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86970"/>
    <w:rPr>
      <w:rFonts w:ascii="Arial" w:eastAsia="Times New Roman" w:hAnsi="Arial"/>
      <w:b/>
      <w:bCs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C37D33"/>
    <w:rPr>
      <w:szCs w:val="20"/>
    </w:rPr>
  </w:style>
  <w:style w:type="character" w:customStyle="1" w:styleId="TekstprzypisudolnegoZnak">
    <w:name w:val="Tekst przypisu dolnego Znak"/>
    <w:aliases w:val="Footnote Znak,Podrozdział Znak,Podrozdzia3 Znak"/>
    <w:link w:val="Tekstprzypisudolnego"/>
    <w:semiHidden/>
    <w:rsid w:val="00C37D33"/>
    <w:rPr>
      <w:rFonts w:ascii="Arial" w:eastAsia="Times New Roman" w:hAnsi="Arial"/>
    </w:rPr>
  </w:style>
  <w:style w:type="character" w:styleId="Odwoanieprzypisudolnego">
    <w:name w:val="footnote reference"/>
    <w:uiPriority w:val="99"/>
    <w:semiHidden/>
    <w:unhideWhenUsed/>
    <w:rsid w:val="00C37D33"/>
    <w:rPr>
      <w:vertAlign w:val="superscript"/>
    </w:rPr>
  </w:style>
  <w:style w:type="character" w:styleId="Hipercze">
    <w:name w:val="Hyperlink"/>
    <w:uiPriority w:val="99"/>
    <w:semiHidden/>
    <w:unhideWhenUsed/>
    <w:rsid w:val="00C626ED"/>
    <w:rPr>
      <w:color w:val="0000FF"/>
      <w:u w:val="single"/>
    </w:rPr>
  </w:style>
  <w:style w:type="paragraph" w:styleId="Poprawka">
    <w:name w:val="Revision"/>
    <w:hidden/>
    <w:uiPriority w:val="99"/>
    <w:semiHidden/>
    <w:rsid w:val="00BC13EC"/>
    <w:rPr>
      <w:rFonts w:ascii="Arial" w:eastAsia="Times New Roman" w:hAnsi="Arial"/>
      <w:szCs w:val="24"/>
    </w:rPr>
  </w:style>
  <w:style w:type="paragraph" w:styleId="Nagwek">
    <w:name w:val="header"/>
    <w:basedOn w:val="Normalny"/>
    <w:link w:val="Nagwek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10D14"/>
    <w:rPr>
      <w:rFonts w:ascii="Arial" w:eastAsia="Times New Roman" w:hAnsi="Arial"/>
      <w:szCs w:val="24"/>
    </w:rPr>
  </w:style>
  <w:style w:type="paragraph" w:styleId="Stopka">
    <w:name w:val="footer"/>
    <w:basedOn w:val="Normalny"/>
    <w:link w:val="StopkaZnak"/>
    <w:uiPriority w:val="99"/>
    <w:unhideWhenUsed/>
    <w:rsid w:val="00010D1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10D14"/>
    <w:rPr>
      <w:rFonts w:ascii="Arial" w:eastAsia="Times New Roman" w:hAnsi="Arial"/>
      <w:szCs w:val="24"/>
    </w:rPr>
  </w:style>
  <w:style w:type="paragraph" w:customStyle="1" w:styleId="Default">
    <w:name w:val="Default"/>
    <w:rsid w:val="00576FB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6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6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1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3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8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7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9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6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7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5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7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9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8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56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1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92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9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8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2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7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6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4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6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5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4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04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4C751A-29A8-45D8-AB1A-9B73C0168C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249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katarzyna.rypula</dc:creator>
  <cp:lastModifiedBy>Ostrowska Agnieszka</cp:lastModifiedBy>
  <cp:revision>3</cp:revision>
  <cp:lastPrinted>2026-06-16T10:17:00Z</cp:lastPrinted>
  <dcterms:created xsi:type="dcterms:W3CDTF">2026-06-16T10:15:00Z</dcterms:created>
  <dcterms:modified xsi:type="dcterms:W3CDTF">2026-06-16T10:18:00Z</dcterms:modified>
</cp:coreProperties>
</file>